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FD4" w:rsidRDefault="00E32FD4" w:rsidP="00E32F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председателя и правления СНТ «Северная Самарка» за 2025-2026 г.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отчетный период председателем и правлением была произведена следующая работа: 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Получены долги по взносам с участков  за отчетный период </w:t>
      </w:r>
      <w:r w:rsidRPr="00020E9E">
        <w:rPr>
          <w:rFonts w:ascii="Times New Roman" w:hAnsi="Times New Roman" w:cs="Times New Roman"/>
          <w:sz w:val="28"/>
          <w:szCs w:val="28"/>
          <w:highlight w:val="yellow"/>
        </w:rPr>
        <w:t>74</w:t>
      </w:r>
      <w:r>
        <w:rPr>
          <w:rFonts w:ascii="Times New Roman" w:hAnsi="Times New Roman" w:cs="Times New Roman"/>
          <w:sz w:val="28"/>
          <w:szCs w:val="28"/>
        </w:rPr>
        <w:t xml:space="preserve"> (по судебному приказу </w:t>
      </w:r>
      <w:r w:rsidR="00020E9E">
        <w:rPr>
          <w:rFonts w:ascii="Times New Roman" w:hAnsi="Times New Roman" w:cs="Times New Roman"/>
          <w:sz w:val="28"/>
          <w:szCs w:val="28"/>
        </w:rPr>
        <w:t>за 2019,2020,2021=</w:t>
      </w:r>
      <w:r>
        <w:rPr>
          <w:rFonts w:ascii="Times New Roman" w:hAnsi="Times New Roman" w:cs="Times New Roman"/>
          <w:sz w:val="28"/>
          <w:szCs w:val="28"/>
        </w:rPr>
        <w:t>80866р.18к.),</w:t>
      </w:r>
      <w:r w:rsidRPr="00020E9E">
        <w:rPr>
          <w:rFonts w:ascii="Times New Roman" w:hAnsi="Times New Roman" w:cs="Times New Roman"/>
          <w:sz w:val="28"/>
          <w:szCs w:val="28"/>
          <w:highlight w:val="yellow"/>
        </w:rPr>
        <w:t>65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020E9E">
        <w:rPr>
          <w:rFonts w:ascii="Times New Roman" w:hAnsi="Times New Roman" w:cs="Times New Roman"/>
          <w:sz w:val="28"/>
          <w:szCs w:val="28"/>
        </w:rPr>
        <w:t>за 2024г.=20121р.)</w:t>
      </w:r>
      <w:r>
        <w:rPr>
          <w:rFonts w:ascii="Times New Roman" w:hAnsi="Times New Roman" w:cs="Times New Roman"/>
          <w:sz w:val="28"/>
          <w:szCs w:val="28"/>
        </w:rPr>
        <w:t>,</w:t>
      </w:r>
      <w:r w:rsidR="00020E9E">
        <w:rPr>
          <w:rFonts w:ascii="Times New Roman" w:hAnsi="Times New Roman" w:cs="Times New Roman"/>
          <w:sz w:val="28"/>
          <w:szCs w:val="28"/>
        </w:rPr>
        <w:t xml:space="preserve"> </w:t>
      </w:r>
      <w:r w:rsidRPr="00020E9E">
        <w:rPr>
          <w:rFonts w:ascii="Times New Roman" w:hAnsi="Times New Roman" w:cs="Times New Roman"/>
          <w:sz w:val="28"/>
          <w:szCs w:val="28"/>
          <w:highlight w:val="yellow"/>
        </w:rPr>
        <w:t>86</w:t>
      </w:r>
      <w:r w:rsidR="00020E9E">
        <w:rPr>
          <w:rFonts w:ascii="Times New Roman" w:hAnsi="Times New Roman" w:cs="Times New Roman"/>
          <w:sz w:val="28"/>
          <w:szCs w:val="28"/>
        </w:rPr>
        <w:t xml:space="preserve"> (за 2024г.= 17059р.)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Правлением произведена обрезка растительности, кустов и спилены деревья у дома 42-43 по Центральной улице вдоль забора. И у домов 147,167,165,115,117 перед началом работ по реконструкции линии.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отчетный год поступило 4 заявлений от садоводов, 4 рассмотрено на правлении   по каждому заявлению была создана комиссия для принятия решения.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зимние месяцы производилась уборка снега (на сумму 132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Осенне-весенний период производилось своевременное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грейдирование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дорог (на сумму   24 000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)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 сайт СНТ «Северная Самарка»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бонентское обслуживание сайта с 05.04.26 г. по 04.04. 2027 </w:t>
      </w:r>
      <w:proofErr w:type="spellStart"/>
      <w:r>
        <w:rPr>
          <w:sz w:val="28"/>
          <w:szCs w:val="28"/>
        </w:rPr>
        <w:t>г=</w:t>
      </w:r>
      <w:proofErr w:type="spellEnd"/>
      <w:r>
        <w:rPr>
          <w:sz w:val="28"/>
          <w:szCs w:val="28"/>
        </w:rPr>
        <w:t xml:space="preserve"> 24000 руб.</w:t>
      </w:r>
      <w:r>
        <w:rPr>
          <w:rFonts w:ascii="Times New Roman" w:hAnsi="Times New Roman" w:cs="Times New Roman"/>
          <w:sz w:val="28"/>
          <w:szCs w:val="28"/>
        </w:rPr>
        <w:t xml:space="preserve"> Необходимо зарегистрироваться собственнику участка на сайте - это облегчит работу между правлением и собственником (можно подавать заявки правлению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), а также можно будет получать квитанции на оплату в личном кабинете.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страницы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будут закрыты останется Канал в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максе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будут дублироваться новости с сайта.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Произведена замена проводов по улицам Мира, Тенистая и Уткин проезд (на сумму  1130557 руб.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)</w:t>
      </w:r>
      <w:proofErr w:type="gramEnd"/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Произведен вынос счетчиков и спуск их вниз с территории участков по Магистральной улице от 6-3 участка, так как счетчики не должны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территории участка. 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Обслуживание и ремонт линии, планово и в экстренном порядке. 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 и предложен новый устав для СНТ сумма юридических услуг составила 16тр.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 и проведен субботник совместно с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соседними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СНТ по уборке лесной дороги территории у правления, дорог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мусорной площадки.</w:t>
      </w: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</w:p>
    <w:p w:rsidR="00E32FD4" w:rsidRDefault="00E32FD4" w:rsidP="00E32F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Новое правление показала высокий результат по работе в СНТ</w:t>
      </w:r>
    </w:p>
    <w:p w:rsidR="00E32FD4" w:rsidRDefault="00E32FD4" w:rsidP="00E32FD4">
      <w:pPr>
        <w:rPr>
          <w:sz w:val="28"/>
          <w:szCs w:val="28"/>
        </w:rPr>
      </w:pPr>
    </w:p>
    <w:p w:rsidR="00603EE1" w:rsidRDefault="00603EE1"/>
    <w:sectPr w:rsidR="00603EE1" w:rsidSect="00D2159A">
      <w:pgSz w:w="11906" w:h="16838"/>
      <w:pgMar w:top="22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E32FD4"/>
    <w:rsid w:val="00020E9E"/>
    <w:rsid w:val="0004501C"/>
    <w:rsid w:val="00603EE1"/>
    <w:rsid w:val="00D2159A"/>
    <w:rsid w:val="00E32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F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4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2026-07-11T07:58:00Z</dcterms:created>
  <dcterms:modified xsi:type="dcterms:W3CDTF">2026-07-11T08:11:00Z</dcterms:modified>
</cp:coreProperties>
</file>